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B8AE" w14:textId="634873A0" w:rsidR="00D70352" w:rsidRPr="009A25AC" w:rsidRDefault="00D70352">
      <w:pPr>
        <w:rPr>
          <w:rFonts w:ascii="Arial" w:hAnsi="Arial" w:cs="Arial"/>
          <w:b/>
          <w:bCs/>
          <w:sz w:val="32"/>
          <w:szCs w:val="32"/>
        </w:rPr>
      </w:pPr>
      <w:r w:rsidRPr="009A25AC">
        <w:rPr>
          <w:rFonts w:ascii="Arial" w:hAnsi="Arial" w:cs="Arial"/>
          <w:b/>
          <w:bCs/>
          <w:sz w:val="32"/>
          <w:szCs w:val="32"/>
        </w:rPr>
        <w:t>Making Volunteering more Inclusive – a guide to good practice by Abbie Kendall of Equal Lives</w:t>
      </w:r>
    </w:p>
    <w:p w14:paraId="0C3727D2" w14:textId="77777777" w:rsidR="00D70352" w:rsidRDefault="00D70352">
      <w:pPr>
        <w:rPr>
          <w:rFonts w:ascii="Arial" w:hAnsi="Arial" w:cs="Arial"/>
        </w:rPr>
      </w:pPr>
    </w:p>
    <w:p w14:paraId="7A08C415" w14:textId="7F5DCAA8" w:rsidR="00D70352" w:rsidRDefault="00D703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Volunteers come in all shapes, sizes, ages and demographics – and everyone can contribute not only their time but also their </w:t>
      </w:r>
      <w:proofErr w:type="gramStart"/>
      <w:r>
        <w:rPr>
          <w:rFonts w:ascii="Arial" w:hAnsi="Arial" w:cs="Arial"/>
        </w:rPr>
        <w:t>particular skills</w:t>
      </w:r>
      <w:proofErr w:type="gramEnd"/>
      <w:r>
        <w:rPr>
          <w:rFonts w:ascii="Arial" w:hAnsi="Arial" w:cs="Arial"/>
        </w:rPr>
        <w:t>, knowledge and personal perspective on the world. So</w:t>
      </w:r>
      <w:r w:rsidR="00954C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make your volunteering family broad and inclusive</w:t>
      </w:r>
      <w:r w:rsidR="00954C9D">
        <w:rPr>
          <w:rFonts w:ascii="Arial" w:hAnsi="Arial" w:cs="Arial"/>
        </w:rPr>
        <w:t>, for everyone’s benefit.</w:t>
      </w:r>
    </w:p>
    <w:p w14:paraId="6D0C96DF" w14:textId="77777777" w:rsidR="00954C9D" w:rsidRDefault="00954C9D">
      <w:pPr>
        <w:rPr>
          <w:rFonts w:ascii="Arial" w:hAnsi="Arial" w:cs="Arial"/>
        </w:rPr>
      </w:pPr>
    </w:p>
    <w:p w14:paraId="2E85A1FE" w14:textId="03D0E13E" w:rsidR="00954C9D" w:rsidRPr="00D70352" w:rsidRDefault="00954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some aspects to consider when offering inclusive </w:t>
      </w:r>
      <w:proofErr w:type="gramStart"/>
      <w:r>
        <w:rPr>
          <w:rFonts w:ascii="Arial" w:hAnsi="Arial" w:cs="Arial"/>
        </w:rPr>
        <w:t>volunteering :</w:t>
      </w:r>
      <w:proofErr w:type="gramEnd"/>
    </w:p>
    <w:p w14:paraId="650BCA58" w14:textId="0E83BAEA" w:rsidR="00AF535E" w:rsidRPr="009A25AC" w:rsidRDefault="00AF535E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Have a Welcome Statement on your website or pinned up in your venue which speaks about how your organisation welcomes people from diverse backgrounds and why, e.g. their valuable contributions and insights.</w:t>
      </w:r>
    </w:p>
    <w:p w14:paraId="6531697F" w14:textId="2039D0CB" w:rsidR="047D839A" w:rsidRPr="009A25AC" w:rsidRDefault="00954C9D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A</w:t>
      </w:r>
      <w:r w:rsidR="047D839A" w:rsidRPr="009A25AC">
        <w:rPr>
          <w:rFonts w:ascii="Arial" w:hAnsi="Arial" w:cs="Arial"/>
        </w:rPr>
        <w:t xml:space="preserve"> Summary of Expectations, </w:t>
      </w:r>
      <w:r w:rsidRPr="009A25AC">
        <w:rPr>
          <w:rFonts w:ascii="Arial" w:hAnsi="Arial" w:cs="Arial"/>
        </w:rPr>
        <w:t>that</w:t>
      </w:r>
      <w:r w:rsidR="047D839A" w:rsidRPr="009A25AC">
        <w:rPr>
          <w:rFonts w:ascii="Arial" w:hAnsi="Arial" w:cs="Arial"/>
        </w:rPr>
        <w:t xml:space="preserve"> give</w:t>
      </w:r>
      <w:r w:rsidRPr="009A25AC">
        <w:rPr>
          <w:rFonts w:ascii="Arial" w:hAnsi="Arial" w:cs="Arial"/>
        </w:rPr>
        <w:t>s</w:t>
      </w:r>
      <w:r w:rsidR="047D839A" w:rsidRPr="009A25AC">
        <w:rPr>
          <w:rFonts w:ascii="Arial" w:hAnsi="Arial" w:cs="Arial"/>
        </w:rPr>
        <w:t xml:space="preserve"> </w:t>
      </w:r>
      <w:r w:rsidRPr="009A25AC">
        <w:rPr>
          <w:rFonts w:ascii="Arial" w:hAnsi="Arial" w:cs="Arial"/>
        </w:rPr>
        <w:t xml:space="preserve">prospective </w:t>
      </w:r>
      <w:r w:rsidR="047D839A" w:rsidRPr="009A25AC">
        <w:rPr>
          <w:rFonts w:ascii="Arial" w:hAnsi="Arial" w:cs="Arial"/>
        </w:rPr>
        <w:t>volunteer</w:t>
      </w:r>
      <w:r w:rsidRPr="009A25AC">
        <w:rPr>
          <w:rFonts w:ascii="Arial" w:hAnsi="Arial" w:cs="Arial"/>
        </w:rPr>
        <w:t>s</w:t>
      </w:r>
      <w:r w:rsidR="047D839A" w:rsidRPr="009A25AC">
        <w:rPr>
          <w:rFonts w:ascii="Arial" w:hAnsi="Arial" w:cs="Arial"/>
        </w:rPr>
        <w:t xml:space="preserve"> an idea of what’s expected of them and what they can expect from the organisation</w:t>
      </w:r>
      <w:r w:rsidRPr="009A25AC">
        <w:rPr>
          <w:rFonts w:ascii="Arial" w:hAnsi="Arial" w:cs="Arial"/>
        </w:rPr>
        <w:t>, is a useful document.</w:t>
      </w:r>
    </w:p>
    <w:p w14:paraId="41E3EB04" w14:textId="5343E1AC" w:rsidR="23516E98" w:rsidRPr="009A25AC" w:rsidRDefault="00954C9D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W</w:t>
      </w:r>
      <w:r w:rsidR="646F8115" w:rsidRPr="009A25AC">
        <w:rPr>
          <w:rFonts w:ascii="Arial" w:hAnsi="Arial" w:cs="Arial"/>
        </w:rPr>
        <w:t xml:space="preserve">ork with </w:t>
      </w:r>
      <w:r w:rsidRPr="009A25AC">
        <w:rPr>
          <w:rFonts w:ascii="Arial" w:hAnsi="Arial" w:cs="Arial"/>
        </w:rPr>
        <w:t xml:space="preserve">your </w:t>
      </w:r>
      <w:r w:rsidR="646F8115" w:rsidRPr="009A25AC">
        <w:rPr>
          <w:rFonts w:ascii="Arial" w:hAnsi="Arial" w:cs="Arial"/>
        </w:rPr>
        <w:t xml:space="preserve">existing volunteers to </w:t>
      </w:r>
      <w:r w:rsidRPr="009A25AC">
        <w:rPr>
          <w:rFonts w:ascii="Arial" w:hAnsi="Arial" w:cs="Arial"/>
        </w:rPr>
        <w:t xml:space="preserve">benefit from their experience in </w:t>
      </w:r>
      <w:r w:rsidR="646F8115" w:rsidRPr="009A25AC">
        <w:rPr>
          <w:rFonts w:ascii="Arial" w:hAnsi="Arial" w:cs="Arial"/>
        </w:rPr>
        <w:t>co</w:t>
      </w:r>
      <w:r w:rsidRPr="009A25AC">
        <w:rPr>
          <w:rFonts w:ascii="Arial" w:hAnsi="Arial" w:cs="Arial"/>
        </w:rPr>
        <w:t>-</w:t>
      </w:r>
      <w:r w:rsidR="646F8115" w:rsidRPr="009A25AC">
        <w:rPr>
          <w:rFonts w:ascii="Arial" w:hAnsi="Arial" w:cs="Arial"/>
        </w:rPr>
        <w:t>produc</w:t>
      </w:r>
      <w:r w:rsidRPr="009A25AC">
        <w:rPr>
          <w:rFonts w:ascii="Arial" w:hAnsi="Arial" w:cs="Arial"/>
        </w:rPr>
        <w:t>ing new</w:t>
      </w:r>
      <w:r w:rsidR="646F8115" w:rsidRPr="009A25AC">
        <w:rPr>
          <w:rFonts w:ascii="Arial" w:hAnsi="Arial" w:cs="Arial"/>
        </w:rPr>
        <w:t xml:space="preserve"> opportunities</w:t>
      </w:r>
      <w:r w:rsidR="001A5524" w:rsidRPr="009A25AC">
        <w:rPr>
          <w:rFonts w:ascii="Arial" w:hAnsi="Arial" w:cs="Arial"/>
        </w:rPr>
        <w:t xml:space="preserve"> and considering access</w:t>
      </w:r>
      <w:r w:rsidR="0080128C" w:rsidRPr="009A25AC">
        <w:rPr>
          <w:rFonts w:ascii="Arial" w:hAnsi="Arial" w:cs="Arial"/>
        </w:rPr>
        <w:t xml:space="preserve"> arrangements</w:t>
      </w:r>
      <w:r w:rsidRPr="009A25AC">
        <w:rPr>
          <w:rFonts w:ascii="Arial" w:hAnsi="Arial" w:cs="Arial"/>
        </w:rPr>
        <w:t>.</w:t>
      </w:r>
    </w:p>
    <w:p w14:paraId="35D2FDF0" w14:textId="4D7C116D" w:rsidR="0080128C" w:rsidRPr="009A25AC" w:rsidRDefault="0080128C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Reach out to under</w:t>
      </w:r>
      <w:r w:rsidR="00665ECF" w:rsidRPr="009A25AC">
        <w:rPr>
          <w:rFonts w:ascii="Arial" w:hAnsi="Arial" w:cs="Arial"/>
        </w:rPr>
        <w:t>-</w:t>
      </w:r>
      <w:r w:rsidRPr="009A25AC">
        <w:rPr>
          <w:rFonts w:ascii="Arial" w:hAnsi="Arial" w:cs="Arial"/>
        </w:rPr>
        <w:t>represented groups within your community, especially if they are relevant to your organisation or project.</w:t>
      </w:r>
    </w:p>
    <w:p w14:paraId="0B4B1C45" w14:textId="694129C6" w:rsidR="0080128C" w:rsidRPr="009A25AC" w:rsidRDefault="0080128C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 xml:space="preserve">If it is practicable, offer the role as remote/from home so that it </w:t>
      </w:r>
      <w:r w:rsidR="00AF535E" w:rsidRPr="009A25AC">
        <w:rPr>
          <w:rFonts w:ascii="Arial" w:hAnsi="Arial" w:cs="Arial"/>
        </w:rPr>
        <w:t xml:space="preserve">is more </w:t>
      </w:r>
      <w:r w:rsidRPr="009A25AC">
        <w:rPr>
          <w:rFonts w:ascii="Arial" w:hAnsi="Arial" w:cs="Arial"/>
        </w:rPr>
        <w:t>flexible</w:t>
      </w:r>
      <w:r w:rsidR="00AF535E" w:rsidRPr="009A25AC">
        <w:rPr>
          <w:rFonts w:ascii="Arial" w:hAnsi="Arial" w:cs="Arial"/>
        </w:rPr>
        <w:t>.</w:t>
      </w:r>
    </w:p>
    <w:p w14:paraId="0F4B2CCD" w14:textId="77777777" w:rsidR="0080128C" w:rsidRPr="009A25AC" w:rsidRDefault="3B3B6FD1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 xml:space="preserve">Keep the application process simple and welcoming and </w:t>
      </w:r>
      <w:r w:rsidR="001A5524" w:rsidRPr="009A25AC">
        <w:rPr>
          <w:rFonts w:ascii="Arial" w:hAnsi="Arial" w:cs="Arial"/>
        </w:rPr>
        <w:t xml:space="preserve">use </w:t>
      </w:r>
      <w:r w:rsidRPr="009A25AC">
        <w:rPr>
          <w:rFonts w:ascii="Arial" w:hAnsi="Arial" w:cs="Arial"/>
        </w:rPr>
        <w:t>different formats</w:t>
      </w:r>
      <w:r w:rsidR="001A5524" w:rsidRPr="009A25AC">
        <w:rPr>
          <w:rFonts w:ascii="Arial" w:hAnsi="Arial" w:cs="Arial"/>
        </w:rPr>
        <w:t>,</w:t>
      </w:r>
      <w:r w:rsidRPr="009A25AC">
        <w:rPr>
          <w:rFonts w:ascii="Arial" w:hAnsi="Arial" w:cs="Arial"/>
        </w:rPr>
        <w:t xml:space="preserve"> </w:t>
      </w:r>
      <w:r w:rsidR="001A5524" w:rsidRPr="009A25AC">
        <w:rPr>
          <w:rFonts w:ascii="Arial" w:hAnsi="Arial" w:cs="Arial"/>
        </w:rPr>
        <w:t xml:space="preserve">such as Easy Read or recorded versions, </w:t>
      </w:r>
      <w:r w:rsidRPr="009A25AC">
        <w:rPr>
          <w:rFonts w:ascii="Arial" w:hAnsi="Arial" w:cs="Arial"/>
        </w:rPr>
        <w:t>for those with accessibility needs</w:t>
      </w:r>
      <w:r w:rsidR="001A5524" w:rsidRPr="009A25AC">
        <w:rPr>
          <w:rFonts w:ascii="Arial" w:hAnsi="Arial" w:cs="Arial"/>
        </w:rPr>
        <w:t>.</w:t>
      </w:r>
      <w:r w:rsidR="0080128C" w:rsidRPr="009A25AC">
        <w:rPr>
          <w:rFonts w:ascii="Arial" w:hAnsi="Arial" w:cs="Arial"/>
        </w:rPr>
        <w:t xml:space="preserve"> </w:t>
      </w:r>
    </w:p>
    <w:p w14:paraId="0EB2513D" w14:textId="158D3BC7" w:rsidR="3B3B6FD1" w:rsidRPr="009A25AC" w:rsidRDefault="0080128C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 xml:space="preserve">Avoid asking for qualifications, unless </w:t>
      </w:r>
      <w:proofErr w:type="gramStart"/>
      <w:r w:rsidRPr="009A25AC">
        <w:rPr>
          <w:rFonts w:ascii="Arial" w:hAnsi="Arial" w:cs="Arial"/>
        </w:rPr>
        <w:t>really necessary</w:t>
      </w:r>
      <w:proofErr w:type="gramEnd"/>
      <w:r w:rsidRPr="009A25AC">
        <w:rPr>
          <w:rFonts w:ascii="Arial" w:hAnsi="Arial" w:cs="Arial"/>
        </w:rPr>
        <w:t>, as this can exclude many people.</w:t>
      </w:r>
    </w:p>
    <w:p w14:paraId="2D7D62FC" w14:textId="342393F6" w:rsidR="00954C9D" w:rsidRPr="009A25AC" w:rsidRDefault="001A5524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 xml:space="preserve">Provide opportunities to </w:t>
      </w:r>
      <w:r w:rsidR="00954C9D" w:rsidRPr="009A25AC">
        <w:rPr>
          <w:rFonts w:ascii="Arial" w:hAnsi="Arial" w:cs="Arial"/>
        </w:rPr>
        <w:t xml:space="preserve">shadow an existing volunteer, </w:t>
      </w:r>
      <w:r w:rsidRPr="009A25AC">
        <w:rPr>
          <w:rFonts w:ascii="Arial" w:hAnsi="Arial" w:cs="Arial"/>
        </w:rPr>
        <w:t xml:space="preserve">but </w:t>
      </w:r>
      <w:r w:rsidR="00954C9D" w:rsidRPr="009A25AC">
        <w:rPr>
          <w:rFonts w:ascii="Arial" w:hAnsi="Arial" w:cs="Arial"/>
        </w:rPr>
        <w:t xml:space="preserve">use a Non-Disclosure Agreement form, </w:t>
      </w:r>
      <w:r w:rsidRPr="009A25AC">
        <w:rPr>
          <w:rFonts w:ascii="Arial" w:hAnsi="Arial" w:cs="Arial"/>
        </w:rPr>
        <w:t>signed by</w:t>
      </w:r>
      <w:r w:rsidR="00954C9D" w:rsidRPr="009A25AC">
        <w:rPr>
          <w:rFonts w:ascii="Arial" w:hAnsi="Arial" w:cs="Arial"/>
        </w:rPr>
        <w:t xml:space="preserve"> the potential </w:t>
      </w:r>
      <w:r w:rsidRPr="009A25AC">
        <w:rPr>
          <w:rFonts w:ascii="Arial" w:hAnsi="Arial" w:cs="Arial"/>
        </w:rPr>
        <w:t xml:space="preserve">volunteer, </w:t>
      </w:r>
      <w:r w:rsidR="00954C9D" w:rsidRPr="009A25AC">
        <w:rPr>
          <w:rFonts w:ascii="Arial" w:hAnsi="Arial" w:cs="Arial"/>
        </w:rPr>
        <w:t xml:space="preserve">so that they cannot share any information about </w:t>
      </w:r>
      <w:r w:rsidRPr="009A25AC">
        <w:rPr>
          <w:rFonts w:ascii="Arial" w:hAnsi="Arial" w:cs="Arial"/>
        </w:rPr>
        <w:t xml:space="preserve">your organisation </w:t>
      </w:r>
      <w:r w:rsidR="00954C9D" w:rsidRPr="009A25AC">
        <w:rPr>
          <w:rFonts w:ascii="Arial" w:hAnsi="Arial" w:cs="Arial"/>
        </w:rPr>
        <w:t xml:space="preserve">or </w:t>
      </w:r>
      <w:r w:rsidRPr="009A25AC">
        <w:rPr>
          <w:rFonts w:ascii="Arial" w:hAnsi="Arial" w:cs="Arial"/>
        </w:rPr>
        <w:t>y</w:t>
      </w:r>
      <w:r w:rsidR="00954C9D" w:rsidRPr="009A25AC">
        <w:rPr>
          <w:rFonts w:ascii="Arial" w:hAnsi="Arial" w:cs="Arial"/>
        </w:rPr>
        <w:t>our clients.</w:t>
      </w:r>
    </w:p>
    <w:p w14:paraId="3D310F86" w14:textId="396E3F9D" w:rsidR="001A5524" w:rsidRPr="009A25AC" w:rsidRDefault="001A5524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Include a photo or a graphic of someone with a disability on any volunteer recruitment</w:t>
      </w:r>
      <w:r w:rsidR="0080128C" w:rsidRPr="009A25AC">
        <w:rPr>
          <w:rFonts w:ascii="Arial" w:hAnsi="Arial" w:cs="Arial"/>
        </w:rPr>
        <w:t xml:space="preserve"> materials</w:t>
      </w:r>
      <w:r w:rsidR="00665ECF" w:rsidRPr="009A25AC">
        <w:rPr>
          <w:rFonts w:ascii="Arial" w:hAnsi="Arial" w:cs="Arial"/>
        </w:rPr>
        <w:t xml:space="preserve"> and on your website or </w:t>
      </w:r>
      <w:proofErr w:type="gramStart"/>
      <w:r w:rsidR="00665ECF" w:rsidRPr="009A25AC">
        <w:rPr>
          <w:rFonts w:ascii="Arial" w:hAnsi="Arial" w:cs="Arial"/>
        </w:rPr>
        <w:t>brochure.</w:t>
      </w:r>
      <w:r w:rsidR="0080128C" w:rsidRPr="009A25AC">
        <w:rPr>
          <w:rFonts w:ascii="Arial" w:hAnsi="Arial" w:cs="Arial"/>
        </w:rPr>
        <w:t>.</w:t>
      </w:r>
      <w:proofErr w:type="gramEnd"/>
    </w:p>
    <w:p w14:paraId="50D48438" w14:textId="2B60E872" w:rsidR="0080128C" w:rsidRPr="009A25AC" w:rsidRDefault="0080128C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If possible, produce information in alternative languages and formats and make sure the formats you do use are accessible, e.g. screen readers can’t read PDF’s</w:t>
      </w:r>
      <w:r w:rsidR="00665ECF" w:rsidRPr="009A25AC">
        <w:rPr>
          <w:rFonts w:ascii="Arial" w:hAnsi="Arial" w:cs="Arial"/>
        </w:rPr>
        <w:t>,</w:t>
      </w:r>
      <w:r w:rsidRPr="009A25AC">
        <w:rPr>
          <w:rFonts w:ascii="Arial" w:hAnsi="Arial" w:cs="Arial"/>
        </w:rPr>
        <w:t xml:space="preserve"> but most people who aren’t visually impaired don’t realise that, so your </w:t>
      </w:r>
      <w:r w:rsidR="00665ECF" w:rsidRPr="009A25AC">
        <w:rPr>
          <w:rFonts w:ascii="Arial" w:hAnsi="Arial" w:cs="Arial"/>
        </w:rPr>
        <w:t xml:space="preserve">PDF </w:t>
      </w:r>
      <w:r w:rsidRPr="009A25AC">
        <w:rPr>
          <w:rFonts w:ascii="Arial" w:hAnsi="Arial" w:cs="Arial"/>
        </w:rPr>
        <w:t>leaflet isn’t accessible to anyone who uses a screen reader.</w:t>
      </w:r>
    </w:p>
    <w:p w14:paraId="1D530091" w14:textId="3FC22AAA" w:rsidR="00AF535E" w:rsidRPr="009A25AC" w:rsidRDefault="00AF535E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Make sure all policies and procedures are accessible, and diversity is reflected</w:t>
      </w:r>
      <w:r w:rsidR="00665ECF" w:rsidRPr="009A25AC">
        <w:rPr>
          <w:rFonts w:ascii="Arial" w:hAnsi="Arial" w:cs="Arial"/>
        </w:rPr>
        <w:t>.</w:t>
      </w:r>
    </w:p>
    <w:p w14:paraId="43EA8422" w14:textId="2CE53C89" w:rsidR="00954C9D" w:rsidRPr="009A25AC" w:rsidRDefault="00AF535E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In an interview process, offer questions ahead of time for volunteers who suffer from anxiety issues.</w:t>
      </w:r>
    </w:p>
    <w:p w14:paraId="5211F640" w14:textId="0DE8DFA5" w:rsidR="7F944E61" w:rsidRPr="009A25AC" w:rsidRDefault="7F944E61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 xml:space="preserve">It can be a good idea to have a meeting with an applicant before they start volunteering to see if there are any reasonable adjustments that you need to </w:t>
      </w:r>
      <w:r w:rsidRPr="009A25AC">
        <w:rPr>
          <w:rFonts w:ascii="Arial" w:hAnsi="Arial" w:cs="Arial"/>
        </w:rPr>
        <w:lastRenderedPageBreak/>
        <w:t xml:space="preserve">make </w:t>
      </w:r>
      <w:proofErr w:type="gramStart"/>
      <w:r w:rsidRPr="009A25AC">
        <w:rPr>
          <w:rFonts w:ascii="Arial" w:hAnsi="Arial" w:cs="Arial"/>
        </w:rPr>
        <w:t>in order for</w:t>
      </w:r>
      <w:proofErr w:type="gramEnd"/>
      <w:r w:rsidRPr="009A25AC">
        <w:rPr>
          <w:rFonts w:ascii="Arial" w:hAnsi="Arial" w:cs="Arial"/>
        </w:rPr>
        <w:t xml:space="preserve"> them to volunteer </w:t>
      </w:r>
      <w:r w:rsidR="003F1A9D" w:rsidRPr="009A25AC">
        <w:rPr>
          <w:rFonts w:ascii="Arial" w:hAnsi="Arial" w:cs="Arial"/>
        </w:rPr>
        <w:t>successful. Otherwise,</w:t>
      </w:r>
      <w:r w:rsidRPr="009A25AC">
        <w:rPr>
          <w:rFonts w:ascii="Arial" w:hAnsi="Arial" w:cs="Arial"/>
        </w:rPr>
        <w:t xml:space="preserve"> you’re doing it retrospectively and that </w:t>
      </w:r>
      <w:r w:rsidR="003F1A9D" w:rsidRPr="009A25AC">
        <w:rPr>
          <w:rFonts w:ascii="Arial" w:hAnsi="Arial" w:cs="Arial"/>
        </w:rPr>
        <w:t xml:space="preserve">could </w:t>
      </w:r>
      <w:r w:rsidRPr="009A25AC">
        <w:rPr>
          <w:rFonts w:ascii="Arial" w:hAnsi="Arial" w:cs="Arial"/>
        </w:rPr>
        <w:t>be tricky for them to be waiting for the right equipment.</w:t>
      </w:r>
    </w:p>
    <w:p w14:paraId="7D3237E0" w14:textId="77777777" w:rsidR="00665ECF" w:rsidRPr="009A25AC" w:rsidRDefault="06858893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It</w:t>
      </w:r>
      <w:r w:rsidR="003F1A9D" w:rsidRPr="009A25AC">
        <w:rPr>
          <w:rFonts w:ascii="Arial" w:hAnsi="Arial" w:cs="Arial"/>
        </w:rPr>
        <w:t xml:space="preserve"> i</w:t>
      </w:r>
      <w:r w:rsidRPr="009A25AC">
        <w:rPr>
          <w:rFonts w:ascii="Arial" w:hAnsi="Arial" w:cs="Arial"/>
        </w:rPr>
        <w:t>s important to use the right language when talking about disability or it can be very alienating</w:t>
      </w:r>
      <w:r w:rsidR="003F1A9D" w:rsidRPr="009A25AC">
        <w:rPr>
          <w:rFonts w:ascii="Arial" w:hAnsi="Arial" w:cs="Arial"/>
        </w:rPr>
        <w:t>. If you</w:t>
      </w:r>
      <w:r w:rsidRPr="009A25AC">
        <w:rPr>
          <w:rFonts w:ascii="Arial" w:hAnsi="Arial" w:cs="Arial"/>
        </w:rPr>
        <w:t xml:space="preserve"> are </w:t>
      </w:r>
      <w:r w:rsidR="0C3F20B2" w:rsidRPr="009A25AC">
        <w:rPr>
          <w:rFonts w:ascii="Arial" w:hAnsi="Arial" w:cs="Arial"/>
        </w:rPr>
        <w:t>unsure,</w:t>
      </w:r>
      <w:r w:rsidRPr="009A25AC">
        <w:rPr>
          <w:rFonts w:ascii="Arial" w:hAnsi="Arial" w:cs="Arial"/>
        </w:rPr>
        <w:t xml:space="preserve"> the best thing to do is ask.  </w:t>
      </w:r>
    </w:p>
    <w:p w14:paraId="11BCC71B" w14:textId="3E4F5505" w:rsidR="00AF535E" w:rsidRPr="009A25AC" w:rsidRDefault="00665ECF" w:rsidP="009A2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25AC">
        <w:rPr>
          <w:rFonts w:ascii="Arial" w:hAnsi="Arial" w:cs="Arial"/>
        </w:rPr>
        <w:t>L</w:t>
      </w:r>
      <w:r w:rsidR="00AF535E" w:rsidRPr="009A25AC">
        <w:rPr>
          <w:rFonts w:ascii="Arial" w:hAnsi="Arial" w:cs="Arial"/>
        </w:rPr>
        <w:t xml:space="preserve">ooking after </w:t>
      </w:r>
      <w:r w:rsidRPr="009A25AC">
        <w:rPr>
          <w:rFonts w:ascii="Arial" w:hAnsi="Arial" w:cs="Arial"/>
        </w:rPr>
        <w:t>your volunteers’ wellbeing is important</w:t>
      </w:r>
      <w:r w:rsidR="00AF535E" w:rsidRPr="009A25AC">
        <w:rPr>
          <w:rFonts w:ascii="Arial" w:hAnsi="Arial" w:cs="Arial"/>
        </w:rPr>
        <w:t xml:space="preserve">, </w:t>
      </w:r>
      <w:r w:rsidRPr="009A25AC">
        <w:rPr>
          <w:rFonts w:ascii="Arial" w:hAnsi="Arial" w:cs="Arial"/>
        </w:rPr>
        <w:t xml:space="preserve">particularly if they are carrying out stressful roles, so consider </w:t>
      </w:r>
      <w:r w:rsidR="00AF535E" w:rsidRPr="009A25AC">
        <w:rPr>
          <w:rFonts w:ascii="Arial" w:hAnsi="Arial" w:cs="Arial"/>
        </w:rPr>
        <w:t xml:space="preserve">putting a wellbeing action plan </w:t>
      </w:r>
      <w:r w:rsidR="00956579" w:rsidRPr="009A25AC">
        <w:rPr>
          <w:rFonts w:ascii="Arial" w:hAnsi="Arial" w:cs="Arial"/>
        </w:rPr>
        <w:t xml:space="preserve">in place, </w:t>
      </w:r>
      <w:r w:rsidRPr="009A25AC">
        <w:rPr>
          <w:rFonts w:ascii="Arial" w:hAnsi="Arial" w:cs="Arial"/>
        </w:rPr>
        <w:t>or offer peer support sessions</w:t>
      </w:r>
      <w:r w:rsidR="00956579" w:rsidRPr="009A25AC">
        <w:rPr>
          <w:rFonts w:ascii="Arial" w:hAnsi="Arial" w:cs="Arial"/>
        </w:rPr>
        <w:t>,</w:t>
      </w:r>
      <w:r w:rsidR="00AF535E" w:rsidRPr="009A25AC">
        <w:rPr>
          <w:rFonts w:ascii="Arial" w:hAnsi="Arial" w:cs="Arial"/>
        </w:rPr>
        <w:t xml:space="preserve"> to ensure you’re taking care of the</w:t>
      </w:r>
      <w:r w:rsidR="00956579" w:rsidRPr="009A25AC">
        <w:rPr>
          <w:rFonts w:ascii="Arial" w:hAnsi="Arial" w:cs="Arial"/>
        </w:rPr>
        <w:t>m</w:t>
      </w:r>
      <w:r w:rsidR="00AF535E" w:rsidRPr="009A25AC">
        <w:rPr>
          <w:rFonts w:ascii="Arial" w:hAnsi="Arial" w:cs="Arial"/>
        </w:rPr>
        <w:t xml:space="preserve">.  </w:t>
      </w:r>
    </w:p>
    <w:p w14:paraId="0C1D0E10" w14:textId="77777777" w:rsidR="00956579" w:rsidRDefault="00956579" w:rsidP="00AF535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D77748" wp14:editId="1E067E3C">
            <wp:extent cx="2867025" cy="1381125"/>
            <wp:effectExtent l="0" t="0" r="9525" b="9525"/>
            <wp:docPr id="120625807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58070" name="Picture 1" descr="A close-up of a logo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0952" w14:textId="464CEB47" w:rsidR="00956579" w:rsidRDefault="00956579" w:rsidP="00AF535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56579">
        <w:rPr>
          <w:rFonts w:ascii="Arial" w:hAnsi="Arial" w:cs="Arial"/>
        </w:rPr>
        <w:t xml:space="preserve"> user</w:t>
      </w:r>
      <w:r>
        <w:rPr>
          <w:rFonts w:ascii="Arial" w:hAnsi="Arial" w:cs="Arial"/>
        </w:rPr>
        <w:t>-</w:t>
      </w:r>
      <w:r w:rsidRPr="00956579">
        <w:rPr>
          <w:rFonts w:ascii="Arial" w:hAnsi="Arial" w:cs="Arial"/>
        </w:rPr>
        <w:t>led Disabled person's organisation (DPO) working across Norfolk and Suffolk</w:t>
      </w:r>
      <w:r w:rsidR="009A25AC">
        <w:rPr>
          <w:rFonts w:ascii="Arial" w:hAnsi="Arial" w:cs="Arial"/>
        </w:rPr>
        <w:t xml:space="preserve"> offering a range of services and advice.</w:t>
      </w:r>
    </w:p>
    <w:p w14:paraId="2952A3B5" w14:textId="7E9DA81E" w:rsidR="009A25AC" w:rsidRDefault="009A25AC" w:rsidP="00AF535E">
      <w:pPr>
        <w:rPr>
          <w:rFonts w:ascii="Arial" w:hAnsi="Arial" w:cs="Arial"/>
        </w:rPr>
      </w:pPr>
      <w:hyperlink r:id="rId6" w:history="1">
        <w:r w:rsidRPr="006A4338">
          <w:rPr>
            <w:rStyle w:val="Hyperlink"/>
            <w:rFonts w:ascii="Arial" w:hAnsi="Arial" w:cs="Arial"/>
          </w:rPr>
          <w:t>https://www.equallives.org.uk/</w:t>
        </w:r>
      </w:hyperlink>
    </w:p>
    <w:p w14:paraId="6B08B73E" w14:textId="77777777" w:rsidR="009A25AC" w:rsidRDefault="009A25AC" w:rsidP="00AF535E">
      <w:pPr>
        <w:rPr>
          <w:rFonts w:ascii="Arial" w:hAnsi="Arial" w:cs="Arial"/>
        </w:rPr>
      </w:pPr>
    </w:p>
    <w:p w14:paraId="25C56EFD" w14:textId="77777777" w:rsidR="00956579" w:rsidRPr="00D70352" w:rsidRDefault="00956579" w:rsidP="00AF535E">
      <w:pPr>
        <w:rPr>
          <w:rFonts w:ascii="Arial" w:hAnsi="Arial" w:cs="Arial"/>
        </w:rPr>
      </w:pPr>
    </w:p>
    <w:p w14:paraId="1469DBAD" w14:textId="46A0EF36" w:rsidR="4A2445DB" w:rsidRPr="00D70352" w:rsidRDefault="4A2445DB">
      <w:pPr>
        <w:rPr>
          <w:rFonts w:ascii="Arial" w:hAnsi="Arial" w:cs="Arial"/>
        </w:rPr>
      </w:pPr>
    </w:p>
    <w:p w14:paraId="3C5A6193" w14:textId="6A8EED85" w:rsidR="4A2445DB" w:rsidRPr="00D70352" w:rsidRDefault="4A2445DB">
      <w:pPr>
        <w:rPr>
          <w:rFonts w:ascii="Arial" w:hAnsi="Arial" w:cs="Arial"/>
        </w:rPr>
      </w:pPr>
    </w:p>
    <w:p w14:paraId="23670FA1" w14:textId="4AAA038D" w:rsidR="4A2445DB" w:rsidRPr="00D70352" w:rsidRDefault="00E71B76" w:rsidP="4A2445DB">
      <w:pPr>
        <w:rPr>
          <w:rFonts w:ascii="Arial" w:hAnsi="Arial" w:cs="Arial"/>
        </w:rPr>
      </w:pPr>
      <w:r>
        <w:rPr>
          <w:rFonts w:ascii="Arial" w:hAnsi="Arial" w:cs="Arial"/>
        </w:rPr>
        <w:t>September 2025</w:t>
      </w:r>
    </w:p>
    <w:sectPr w:rsidR="4A2445DB" w:rsidRPr="00D703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C7509"/>
    <w:multiLevelType w:val="hybridMultilevel"/>
    <w:tmpl w:val="3A1461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691BF"/>
    <w:rsid w:val="00043D8A"/>
    <w:rsid w:val="001A5524"/>
    <w:rsid w:val="003F1A9D"/>
    <w:rsid w:val="004B77CC"/>
    <w:rsid w:val="005F24D5"/>
    <w:rsid w:val="00665ECF"/>
    <w:rsid w:val="0080128C"/>
    <w:rsid w:val="00954C9D"/>
    <w:rsid w:val="00956579"/>
    <w:rsid w:val="009A25AC"/>
    <w:rsid w:val="00A81BF3"/>
    <w:rsid w:val="00AF535E"/>
    <w:rsid w:val="00C678B4"/>
    <w:rsid w:val="00D70352"/>
    <w:rsid w:val="00E71B76"/>
    <w:rsid w:val="00F97353"/>
    <w:rsid w:val="0224E52C"/>
    <w:rsid w:val="047D839A"/>
    <w:rsid w:val="06858893"/>
    <w:rsid w:val="0C3F20B2"/>
    <w:rsid w:val="0D764E1E"/>
    <w:rsid w:val="0D7691ED"/>
    <w:rsid w:val="160CB3A0"/>
    <w:rsid w:val="1B9F537C"/>
    <w:rsid w:val="1BA2DFC3"/>
    <w:rsid w:val="1D8BB66E"/>
    <w:rsid w:val="1E5B8AC6"/>
    <w:rsid w:val="1F44ACF3"/>
    <w:rsid w:val="2299A19C"/>
    <w:rsid w:val="23516E98"/>
    <w:rsid w:val="23EC7467"/>
    <w:rsid w:val="27AA2140"/>
    <w:rsid w:val="2AC05126"/>
    <w:rsid w:val="2B8CFEBE"/>
    <w:rsid w:val="2D2B0030"/>
    <w:rsid w:val="2ED3FC07"/>
    <w:rsid w:val="3034BCD9"/>
    <w:rsid w:val="38BA4511"/>
    <w:rsid w:val="3A37B40F"/>
    <w:rsid w:val="3B3B6FD1"/>
    <w:rsid w:val="47078557"/>
    <w:rsid w:val="4A2445DB"/>
    <w:rsid w:val="4A3691BF"/>
    <w:rsid w:val="4D704B40"/>
    <w:rsid w:val="4EBF0B79"/>
    <w:rsid w:val="52B2035E"/>
    <w:rsid w:val="53294E09"/>
    <w:rsid w:val="554E6EA5"/>
    <w:rsid w:val="58962ED8"/>
    <w:rsid w:val="5C0D5FA8"/>
    <w:rsid w:val="5F0B1DD7"/>
    <w:rsid w:val="60EE7D78"/>
    <w:rsid w:val="646F8115"/>
    <w:rsid w:val="65B77F2D"/>
    <w:rsid w:val="66238910"/>
    <w:rsid w:val="69D14EBA"/>
    <w:rsid w:val="6B2F7DF8"/>
    <w:rsid w:val="6BE3D576"/>
    <w:rsid w:val="6F00508F"/>
    <w:rsid w:val="72117808"/>
    <w:rsid w:val="7299686A"/>
    <w:rsid w:val="732CEBFE"/>
    <w:rsid w:val="768DCECD"/>
    <w:rsid w:val="77B07595"/>
    <w:rsid w:val="793722E3"/>
    <w:rsid w:val="7A3EA5DF"/>
    <w:rsid w:val="7F9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91BF"/>
  <w15:chartTrackingRefBased/>
  <w15:docId w15:val="{5091B331-EFBB-4867-BD65-F1C77540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5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quallives.org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Kendall</dc:creator>
  <cp:keywords/>
  <dc:description/>
  <cp:lastModifiedBy>Laura Holland</cp:lastModifiedBy>
  <cp:revision>2</cp:revision>
  <dcterms:created xsi:type="dcterms:W3CDTF">2025-09-17T09:31:00Z</dcterms:created>
  <dcterms:modified xsi:type="dcterms:W3CDTF">2025-09-17T09:31:00Z</dcterms:modified>
</cp:coreProperties>
</file>