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Opzet voor een creatief project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Een creatief project begint met een idee — maar komt pas echt van de grond als je het uitwerkt. Dit werkblad helpt je van vaag plan naar concreet voorstel.</w:t>
      </w:r>
    </w:p>
    <w:p>
      <w:pPr>
        <w:spacing w:after="16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1. Het idee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Begin met de kern. Wat wil je maken, doen of organiseren?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 zou je het project in één zin omschrijven?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Waar komt dit idee vandaan? Wat is de aanleiding?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Welk gevoel of welk resultaat wil je bereiken?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2. Voor wie?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Een goed project weet voor wie het bedoeld is.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Wie is de doelgroep? (leeftijd, interesses, achtergrond)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Hoeveel mensen wil je bereiken of laten meedoen?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levert het deelnemers op?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3. Hoe pak je het aan?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Van idee naar uitvoering: wat heb je nodig en wie doet wat?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Welke vorm krijgt het project? (workshop, tentoonstelling, optreden, buurtactiviteit...)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Welke materialen, ruimte of middelen heb je nodig?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Wie doet er mee aan de organisatie? Wie heeft welke rol?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4. Planning &amp; budget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Een grove tijdlijn en een eerlijke schatting van de kosten.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Startdatum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Einddatum / uitvoeringsdatum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Geschat budget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Eindverantwoordelijke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rPr>
          <w:rFonts w:ascii="Arial" w:cs="Arial" w:eastAsia="Arial" w:hAnsi="Arial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Financieringsbron(nen):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5. Mogelijke hobbels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Nadenken over wat er mis kan gaan, is geen pessimisme — het is voorbereiding.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kan er misgaan? Welke risico's zie je?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Hoe los je dat op als het toch gebeurt?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top w:val="single" w:color="D0EAF5" w:sz="2"/>
        </w:pBdr>
        <w:spacing w:after="120" w:before="2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Tip: Deel je idee vroeg met anderen — niet als af plan, maar als werkende gedachte. Reacties helpen je het aan te scherpen, en mensen voelen zich eerder betrokken als ze mee kunnen denken.</w:t>
      </w: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/>
      </w:pBdr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7026"/>
      <w:gridCol w:w="2000"/>
    </w:tblGrid>
    <w:tr>
      <w:tc>
        <w:tcPr>
          <w:tcW w:type="dxa" w:w="7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120"/>
          </w:tcMar>
          <w:vAlign w:val="center"/>
        </w:tcPr>
        <w:p>
          <w:pPr>
            <w:spacing w:after="0"/>
          </w:pPr>
          <w:r>
            <w:rPr>
              <w:rFonts w:ascii="Arial" w:cs="Arial" w:eastAsia="Arial" w:hAnsi="Arial"/>
              <w:b/>
              <w:bCs/>
              <w:color w:val="555555"/>
              <w:sz w:val="20"/>
              <w:szCs w:val="20"/>
            </w:rPr>
            <w:t xml:space="preserve">Opzet voor een creatief project</w:t>
          </w:r>
        </w:p>
      </w:tc>
      <w:tc>
        <w:tcPr>
          <w:tcW w:type="dxa" w:w="2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spacing w:after="0"/>
            <w:jc w:val="right"/>
          </w:pPr>
          <w:r>
            <w:drawing>
              <wp:inline distT="0" distB="0" distL="0" distR="0">
                <wp:extent cx="828675" cy="1714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00AEEF" w:sz="4" w:space="4"/>
      </w:pBdr>
      <w:spacing w:after="0" w:before="0"/>
    </w:pPr>
    <w:r>
      <w:rPr>
        <w:rFonts w:ascii="Arial" w:cs="Arial" w:eastAsia="Arial" w:hAnsi="Arial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540dd10112d3237b371ec6508b20666528154a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2026-05-21T10:03:57.539Z</dcterms:created>
  <dcterms:modified xsi:type="dcterms:W3CDTF">2026-05-21T10:03:57.539Z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